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557E" w14:textId="77777777" w:rsidR="0024474F" w:rsidRPr="00B87761" w:rsidRDefault="0024474F" w:rsidP="0024474F">
      <w:pPr>
        <w:spacing w:before="120" w:after="120"/>
        <w:rPr>
          <w:rFonts w:cs="Segoe UI"/>
          <w:b/>
          <w:i/>
          <w:szCs w:val="24"/>
        </w:rPr>
      </w:pPr>
    </w:p>
    <w:p w14:paraId="575864D3" w14:textId="240EC157" w:rsidR="00092CB0" w:rsidRPr="00B87761" w:rsidRDefault="00092CB0" w:rsidP="0024474F">
      <w:pPr>
        <w:spacing w:before="120" w:after="120"/>
        <w:rPr>
          <w:b/>
          <w:i/>
          <w:szCs w:val="24"/>
        </w:rPr>
      </w:pPr>
      <w:r w:rsidRPr="00B87761">
        <w:rPr>
          <w:b/>
          <w:szCs w:val="24"/>
        </w:rPr>
        <w:t>Coast to Capital</w:t>
      </w:r>
      <w:r w:rsidR="000425F0" w:rsidRPr="00B87761">
        <w:rPr>
          <w:b/>
          <w:szCs w:val="24"/>
        </w:rPr>
        <w:t xml:space="preserve"> </w:t>
      </w:r>
      <w:r w:rsidR="00B87761" w:rsidRPr="00B87761">
        <w:rPr>
          <w:b/>
          <w:szCs w:val="24"/>
        </w:rPr>
        <w:t xml:space="preserve">Expression of Interest for Future Funding </w:t>
      </w:r>
    </w:p>
    <w:p w14:paraId="39F30A24" w14:textId="77777777" w:rsidR="00B514F8" w:rsidRPr="00B87761" w:rsidRDefault="00B514F8" w:rsidP="0024474F">
      <w:pPr>
        <w:spacing w:after="0"/>
        <w:rPr>
          <w:b/>
          <w:szCs w:val="24"/>
        </w:rPr>
      </w:pPr>
    </w:p>
    <w:p w14:paraId="3E431436" w14:textId="6E3772BB" w:rsidR="00566579" w:rsidRPr="00B87761" w:rsidRDefault="00B514F8" w:rsidP="007C16F8">
      <w:pPr>
        <w:spacing w:after="0"/>
        <w:rPr>
          <w:b/>
          <w:color w:val="FF8C00"/>
          <w:szCs w:val="24"/>
        </w:rPr>
      </w:pPr>
      <w:r w:rsidRPr="00B87761">
        <w:rPr>
          <w:b/>
          <w:color w:val="FF8C00"/>
          <w:szCs w:val="24"/>
        </w:rPr>
        <w:t>Contact Details:</w:t>
      </w:r>
    </w:p>
    <w:p w14:paraId="603969FD" w14:textId="77777777" w:rsidR="007C16F8" w:rsidRPr="00B87761" w:rsidRDefault="007C16F8" w:rsidP="007C16F8">
      <w:pPr>
        <w:spacing w:after="0"/>
        <w:rPr>
          <w:b/>
          <w:color w:val="FF8C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7C16F8" w:rsidRPr="00B87761" w14:paraId="63AFE98E" w14:textId="77777777" w:rsidTr="00566579">
        <w:tc>
          <w:tcPr>
            <w:tcW w:w="2263" w:type="dxa"/>
          </w:tcPr>
          <w:p w14:paraId="2A75338C" w14:textId="0360CBB4" w:rsidR="007C16F8" w:rsidRPr="00B87761" w:rsidRDefault="007C16F8" w:rsidP="00566579">
            <w:pPr>
              <w:rPr>
                <w:szCs w:val="24"/>
              </w:rPr>
            </w:pPr>
            <w:r w:rsidRPr="00B87761">
              <w:rPr>
                <w:szCs w:val="24"/>
              </w:rPr>
              <w:t>Contact name:</w:t>
            </w:r>
          </w:p>
        </w:tc>
        <w:tc>
          <w:tcPr>
            <w:tcW w:w="8193" w:type="dxa"/>
          </w:tcPr>
          <w:p w14:paraId="6D474F08" w14:textId="77777777" w:rsidR="007C16F8" w:rsidRPr="00B87761" w:rsidRDefault="007C16F8" w:rsidP="00B514F8">
            <w:pPr>
              <w:rPr>
                <w:szCs w:val="24"/>
              </w:rPr>
            </w:pPr>
          </w:p>
        </w:tc>
      </w:tr>
      <w:tr w:rsidR="00566579" w:rsidRPr="00B87761" w14:paraId="193F8459" w14:textId="77777777" w:rsidTr="00566579">
        <w:tc>
          <w:tcPr>
            <w:tcW w:w="2263" w:type="dxa"/>
          </w:tcPr>
          <w:p w14:paraId="430ADC41" w14:textId="5C954597" w:rsidR="00566579" w:rsidRPr="00B87761" w:rsidRDefault="00566579" w:rsidP="00566579">
            <w:pPr>
              <w:rPr>
                <w:szCs w:val="24"/>
              </w:rPr>
            </w:pPr>
            <w:r w:rsidRPr="00B87761">
              <w:rPr>
                <w:szCs w:val="24"/>
              </w:rPr>
              <w:t>Business</w:t>
            </w:r>
            <w:r w:rsidR="007C16F8" w:rsidRPr="00B87761">
              <w:rPr>
                <w:szCs w:val="24"/>
              </w:rPr>
              <w:t xml:space="preserve"> name</w:t>
            </w:r>
            <w:r w:rsidRPr="00B87761">
              <w:rPr>
                <w:szCs w:val="24"/>
              </w:rPr>
              <w:t>:</w:t>
            </w:r>
          </w:p>
        </w:tc>
        <w:tc>
          <w:tcPr>
            <w:tcW w:w="8193" w:type="dxa"/>
          </w:tcPr>
          <w:p w14:paraId="12B08734" w14:textId="77777777" w:rsidR="00566579" w:rsidRPr="00B87761" w:rsidRDefault="00566579" w:rsidP="00B514F8">
            <w:pPr>
              <w:rPr>
                <w:szCs w:val="24"/>
              </w:rPr>
            </w:pPr>
          </w:p>
        </w:tc>
      </w:tr>
      <w:tr w:rsidR="00B87761" w:rsidRPr="00B87761" w14:paraId="69FE4402" w14:textId="77777777" w:rsidTr="00566579">
        <w:tc>
          <w:tcPr>
            <w:tcW w:w="2263" w:type="dxa"/>
          </w:tcPr>
          <w:p w14:paraId="25EF61E8" w14:textId="5A83EFD8" w:rsidR="00B87761" w:rsidRPr="00B87761" w:rsidRDefault="00B87761" w:rsidP="00566579">
            <w:pPr>
              <w:rPr>
                <w:szCs w:val="24"/>
              </w:rPr>
            </w:pPr>
            <w:r w:rsidRPr="00B87761">
              <w:rPr>
                <w:szCs w:val="24"/>
              </w:rPr>
              <w:t>Sector:</w:t>
            </w:r>
          </w:p>
        </w:tc>
        <w:tc>
          <w:tcPr>
            <w:tcW w:w="8193" w:type="dxa"/>
          </w:tcPr>
          <w:p w14:paraId="6B8BB727" w14:textId="77777777" w:rsidR="00B87761" w:rsidRPr="00B87761" w:rsidRDefault="00B87761" w:rsidP="00B514F8">
            <w:pPr>
              <w:rPr>
                <w:szCs w:val="24"/>
              </w:rPr>
            </w:pPr>
          </w:p>
        </w:tc>
      </w:tr>
      <w:tr w:rsidR="00566579" w:rsidRPr="00B87761" w14:paraId="3B3D5CDA" w14:textId="77777777" w:rsidTr="00566579">
        <w:tc>
          <w:tcPr>
            <w:tcW w:w="2263" w:type="dxa"/>
          </w:tcPr>
          <w:p w14:paraId="34C5157C" w14:textId="42377FC7" w:rsidR="00566579" w:rsidRPr="00B87761" w:rsidRDefault="00566579" w:rsidP="00B514F8">
            <w:pPr>
              <w:rPr>
                <w:szCs w:val="24"/>
              </w:rPr>
            </w:pPr>
            <w:r w:rsidRPr="00B87761">
              <w:rPr>
                <w:szCs w:val="24"/>
              </w:rPr>
              <w:t>Website link:</w:t>
            </w:r>
          </w:p>
        </w:tc>
        <w:tc>
          <w:tcPr>
            <w:tcW w:w="8193" w:type="dxa"/>
          </w:tcPr>
          <w:p w14:paraId="07D61702" w14:textId="77777777" w:rsidR="00566579" w:rsidRPr="00B87761" w:rsidRDefault="00566579" w:rsidP="00B514F8">
            <w:pPr>
              <w:rPr>
                <w:szCs w:val="24"/>
              </w:rPr>
            </w:pPr>
          </w:p>
        </w:tc>
      </w:tr>
      <w:tr w:rsidR="00566579" w:rsidRPr="00B87761" w14:paraId="520B8813" w14:textId="77777777" w:rsidTr="00566579">
        <w:tc>
          <w:tcPr>
            <w:tcW w:w="2263" w:type="dxa"/>
          </w:tcPr>
          <w:p w14:paraId="3C1FE8B8" w14:textId="4D38986C" w:rsidR="00566579" w:rsidRPr="00B87761" w:rsidRDefault="00566579" w:rsidP="00B514F8">
            <w:pPr>
              <w:rPr>
                <w:szCs w:val="24"/>
              </w:rPr>
            </w:pPr>
            <w:r w:rsidRPr="00B87761">
              <w:rPr>
                <w:szCs w:val="24"/>
              </w:rPr>
              <w:t>Business address:</w:t>
            </w:r>
          </w:p>
        </w:tc>
        <w:tc>
          <w:tcPr>
            <w:tcW w:w="8193" w:type="dxa"/>
          </w:tcPr>
          <w:p w14:paraId="2F2FA64C" w14:textId="77777777" w:rsidR="00566579" w:rsidRPr="00B87761" w:rsidRDefault="00566579" w:rsidP="00B514F8">
            <w:pPr>
              <w:rPr>
                <w:szCs w:val="24"/>
              </w:rPr>
            </w:pPr>
          </w:p>
        </w:tc>
      </w:tr>
      <w:tr w:rsidR="00566579" w:rsidRPr="00B87761" w14:paraId="34B7B3B9" w14:textId="77777777" w:rsidTr="00566579">
        <w:tc>
          <w:tcPr>
            <w:tcW w:w="2263" w:type="dxa"/>
          </w:tcPr>
          <w:p w14:paraId="1F703245" w14:textId="03624034" w:rsidR="00566579" w:rsidRPr="00B87761" w:rsidRDefault="00566579" w:rsidP="00B514F8">
            <w:pPr>
              <w:rPr>
                <w:szCs w:val="24"/>
              </w:rPr>
            </w:pPr>
            <w:r w:rsidRPr="00B87761">
              <w:rPr>
                <w:szCs w:val="24"/>
              </w:rPr>
              <w:t>Email address:</w:t>
            </w:r>
          </w:p>
        </w:tc>
        <w:tc>
          <w:tcPr>
            <w:tcW w:w="8193" w:type="dxa"/>
          </w:tcPr>
          <w:p w14:paraId="2E455417" w14:textId="77777777" w:rsidR="00566579" w:rsidRPr="00B87761" w:rsidRDefault="00566579" w:rsidP="00B514F8">
            <w:pPr>
              <w:rPr>
                <w:szCs w:val="24"/>
              </w:rPr>
            </w:pPr>
          </w:p>
        </w:tc>
      </w:tr>
      <w:tr w:rsidR="00566579" w:rsidRPr="00B87761" w14:paraId="045A4F88" w14:textId="77777777" w:rsidTr="00566579">
        <w:tc>
          <w:tcPr>
            <w:tcW w:w="2263" w:type="dxa"/>
          </w:tcPr>
          <w:p w14:paraId="067690FC" w14:textId="6B45C64E" w:rsidR="00566579" w:rsidRPr="00B87761" w:rsidRDefault="00566579" w:rsidP="00B514F8">
            <w:pPr>
              <w:rPr>
                <w:szCs w:val="24"/>
              </w:rPr>
            </w:pPr>
            <w:r w:rsidRPr="00B87761">
              <w:rPr>
                <w:szCs w:val="24"/>
              </w:rPr>
              <w:t>Telephone:</w:t>
            </w:r>
          </w:p>
        </w:tc>
        <w:tc>
          <w:tcPr>
            <w:tcW w:w="8193" w:type="dxa"/>
          </w:tcPr>
          <w:p w14:paraId="0DA4BFAF" w14:textId="77777777" w:rsidR="00566579" w:rsidRPr="00B87761" w:rsidRDefault="00566579" w:rsidP="00B514F8">
            <w:pPr>
              <w:rPr>
                <w:szCs w:val="24"/>
              </w:rPr>
            </w:pPr>
          </w:p>
        </w:tc>
      </w:tr>
    </w:tbl>
    <w:p w14:paraId="7F5CA3DB" w14:textId="77777777" w:rsidR="00B514F8" w:rsidRPr="00B87761" w:rsidRDefault="00B514F8" w:rsidP="00C455FF">
      <w:pPr>
        <w:spacing w:after="0" w:line="256" w:lineRule="auto"/>
        <w:rPr>
          <w:rFonts w:eastAsia="ITC Avant Garde Pro Bk"/>
          <w:b/>
          <w:i/>
          <w:color w:val="FF8C00"/>
          <w:spacing w:val="6"/>
          <w:szCs w:val="24"/>
        </w:rPr>
      </w:pPr>
    </w:p>
    <w:p w14:paraId="4C4DC337" w14:textId="77777777" w:rsidR="00B87761" w:rsidRPr="00B87761" w:rsidRDefault="00B87761" w:rsidP="00B87761">
      <w:pPr>
        <w:spacing w:after="0" w:line="256" w:lineRule="auto"/>
        <w:rPr>
          <w:rStyle w:val="Hyperlink"/>
          <w:rFonts w:eastAsia="ITC Avant Garde Pro Bk"/>
          <w:color w:val="FF8C00"/>
          <w:spacing w:val="6"/>
          <w:szCs w:val="24"/>
        </w:rPr>
      </w:pPr>
    </w:p>
    <w:p w14:paraId="5EF7FC81" w14:textId="64B85369" w:rsidR="001E665C" w:rsidRPr="00B87761" w:rsidRDefault="001E665C" w:rsidP="00B87761">
      <w:pPr>
        <w:spacing w:after="0" w:line="256" w:lineRule="auto"/>
        <w:rPr>
          <w:rFonts w:eastAsia="ITC Avant Garde Pro Bk"/>
          <w:b/>
          <w:spacing w:val="6"/>
          <w:szCs w:val="24"/>
        </w:rPr>
      </w:pPr>
      <w:r w:rsidRPr="00B87761">
        <w:rPr>
          <w:b/>
          <w:szCs w:val="24"/>
        </w:rPr>
        <w:t xml:space="preserve">Please send the completed </w:t>
      </w:r>
      <w:r w:rsidR="00B87761" w:rsidRPr="00B87761">
        <w:rPr>
          <w:b/>
          <w:szCs w:val="24"/>
        </w:rPr>
        <w:t>expression of interest forms</w:t>
      </w:r>
      <w:r w:rsidRPr="00B87761">
        <w:rPr>
          <w:rStyle w:val="Hyperlink"/>
          <w:rFonts w:eastAsia="ITC Avant Garde Pro Bk"/>
          <w:b/>
          <w:color w:val="FF8C00"/>
          <w:spacing w:val="6"/>
          <w:szCs w:val="24"/>
        </w:rPr>
        <w:t xml:space="preserve"> </w:t>
      </w:r>
      <w:r w:rsidRPr="00B87761">
        <w:rPr>
          <w:b/>
          <w:szCs w:val="24"/>
        </w:rPr>
        <w:t xml:space="preserve">to </w:t>
      </w:r>
      <w:hyperlink r:id="rId8" w:history="1">
        <w:r w:rsidRPr="00B87761">
          <w:rPr>
            <w:rStyle w:val="Hyperlink"/>
            <w:rFonts w:eastAsia="ITC Avant Garde Pro Bk"/>
            <w:b/>
            <w:spacing w:val="6"/>
            <w:szCs w:val="24"/>
          </w:rPr>
          <w:t>funding@coast2capital.org.uk</w:t>
        </w:r>
      </w:hyperlink>
      <w:r w:rsidRPr="00B87761">
        <w:rPr>
          <w:rFonts w:eastAsia="ITC Avant Garde Pro Bk"/>
          <w:b/>
          <w:spacing w:val="6"/>
          <w:szCs w:val="24"/>
        </w:rPr>
        <w:t xml:space="preserve"> </w:t>
      </w:r>
    </w:p>
    <w:p w14:paraId="5E46F15E" w14:textId="77777777" w:rsidR="00B87761" w:rsidRPr="00B87761" w:rsidRDefault="00B87761" w:rsidP="00B87761">
      <w:pPr>
        <w:spacing w:after="0" w:line="256" w:lineRule="auto"/>
        <w:rPr>
          <w:rFonts w:eastAsia="ITC Avant Garde Pro Bk"/>
          <w:b/>
          <w:spacing w:val="6"/>
          <w:szCs w:val="24"/>
        </w:rPr>
      </w:pPr>
    </w:p>
    <w:p w14:paraId="62A67B90" w14:textId="288B336C" w:rsidR="00B87761" w:rsidRPr="00B87761" w:rsidRDefault="00B87761" w:rsidP="00B87761">
      <w:pPr>
        <w:spacing w:after="0" w:line="256" w:lineRule="auto"/>
        <w:rPr>
          <w:rStyle w:val="Hyperlink"/>
          <w:rFonts w:eastAsia="ITC Avant Garde Pro Bk"/>
          <w:b/>
          <w:color w:val="ED7D31" w:themeColor="accent2"/>
          <w:spacing w:val="6"/>
          <w:szCs w:val="24"/>
        </w:rPr>
      </w:pPr>
      <w:r w:rsidRPr="00B87761">
        <w:rPr>
          <w:rFonts w:eastAsia="ITC Avant Garde Pro Bk"/>
          <w:b/>
          <w:spacing w:val="6"/>
          <w:szCs w:val="24"/>
        </w:rPr>
        <w:t xml:space="preserve">All expression of interest forms will be put on a waitlist for if any future funding becomes available. </w:t>
      </w:r>
      <w:bookmarkStart w:id="0" w:name="_GoBack"/>
      <w:bookmarkEnd w:id="0"/>
    </w:p>
    <w:p w14:paraId="0E64CE5F" w14:textId="77777777" w:rsidR="00B87761" w:rsidRPr="00607FF7" w:rsidRDefault="00B87761" w:rsidP="00B87761">
      <w:pPr>
        <w:spacing w:after="0" w:line="256" w:lineRule="auto"/>
        <w:rPr>
          <w:rFonts w:ascii="Arial" w:eastAsia="ITC Avant Garde Pro Bk" w:hAnsi="Arial"/>
          <w:b/>
          <w:i/>
          <w:spacing w:val="6"/>
          <w:sz w:val="22"/>
        </w:rPr>
      </w:pPr>
    </w:p>
    <w:sectPr w:rsidR="00B87761" w:rsidRPr="00607FF7" w:rsidSect="006F090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FD5C4" w14:textId="77777777" w:rsidR="0024474F" w:rsidRDefault="0024474F" w:rsidP="0024474F">
      <w:pPr>
        <w:spacing w:after="0" w:line="240" w:lineRule="auto"/>
      </w:pPr>
      <w:r>
        <w:separator/>
      </w:r>
    </w:p>
  </w:endnote>
  <w:endnote w:type="continuationSeparator" w:id="0">
    <w:p w14:paraId="75800E8D" w14:textId="77777777" w:rsidR="0024474F" w:rsidRDefault="0024474F" w:rsidP="0024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Pro Bk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B9B20" w14:textId="2AB21D8B" w:rsidR="00E2405E" w:rsidRPr="00E2405E" w:rsidRDefault="00B87761" w:rsidP="00E2405E">
    <w:pPr>
      <w:pStyle w:val="Footer"/>
      <w:jc w:val="center"/>
      <w:rPr>
        <w:color w:val="FF8C00"/>
      </w:rPr>
    </w:pPr>
    <w:hyperlink r:id="rId1" w:history="1">
      <w:r w:rsidR="00E2405E" w:rsidRPr="00FD52E5">
        <w:rPr>
          <w:rStyle w:val="Hyperlink"/>
          <w:color w:val="FF8C00"/>
        </w:rPr>
        <w:t>c2cbusiness.org.uk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9BC6" w14:textId="77777777" w:rsidR="0024474F" w:rsidRDefault="0024474F" w:rsidP="0024474F">
      <w:pPr>
        <w:spacing w:after="0" w:line="240" w:lineRule="auto"/>
      </w:pPr>
      <w:r>
        <w:separator/>
      </w:r>
    </w:p>
  </w:footnote>
  <w:footnote w:type="continuationSeparator" w:id="0">
    <w:p w14:paraId="7718491B" w14:textId="77777777" w:rsidR="0024474F" w:rsidRDefault="0024474F" w:rsidP="0024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07D2" w14:textId="37D702CD" w:rsidR="0024474F" w:rsidRDefault="0024474F">
    <w:pPr>
      <w:pStyle w:val="Header"/>
    </w:pPr>
    <w:r w:rsidRPr="00F31C5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9341D2" wp14:editId="1E63DBEA">
          <wp:simplePos x="0" y="0"/>
          <wp:positionH relativeFrom="margin">
            <wp:align>left</wp:align>
          </wp:positionH>
          <wp:positionV relativeFrom="paragraph">
            <wp:posOffset>6680</wp:posOffset>
          </wp:positionV>
          <wp:extent cx="1478280" cy="1009650"/>
          <wp:effectExtent l="0" t="0" r="7620" b="0"/>
          <wp:wrapTopAndBottom/>
          <wp:docPr id="8" name="Picture 8" descr="S:\1. Communications\Branding\Rebranding 2019\Sub Brands\Growth Hub\Logo artworks\Screen\CC_Growth_Hub_logo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1. Communications\Branding\Rebranding 2019\Sub Brands\Growth Hub\Logo artworks\Screen\CC_Growth_Hub_logo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2D1C"/>
    <w:multiLevelType w:val="hybridMultilevel"/>
    <w:tmpl w:val="B12A272E"/>
    <w:lvl w:ilvl="0" w:tplc="58DC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8C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610A"/>
    <w:multiLevelType w:val="hybridMultilevel"/>
    <w:tmpl w:val="356C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59CD"/>
    <w:multiLevelType w:val="hybridMultilevel"/>
    <w:tmpl w:val="D47882D0"/>
    <w:lvl w:ilvl="0" w:tplc="F796C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8C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01B6"/>
    <w:multiLevelType w:val="multilevel"/>
    <w:tmpl w:val="9BE2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8C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FF"/>
    <w:rsid w:val="000425F0"/>
    <w:rsid w:val="000774AF"/>
    <w:rsid w:val="000835EF"/>
    <w:rsid w:val="00092CB0"/>
    <w:rsid w:val="000B0478"/>
    <w:rsid w:val="000C4653"/>
    <w:rsid w:val="0012332F"/>
    <w:rsid w:val="001B4AE1"/>
    <w:rsid w:val="001E665C"/>
    <w:rsid w:val="001F0EA9"/>
    <w:rsid w:val="00204122"/>
    <w:rsid w:val="0024474F"/>
    <w:rsid w:val="002D30A3"/>
    <w:rsid w:val="002F0612"/>
    <w:rsid w:val="003128F1"/>
    <w:rsid w:val="003A7741"/>
    <w:rsid w:val="003E6BE1"/>
    <w:rsid w:val="003F2AAF"/>
    <w:rsid w:val="00403B8A"/>
    <w:rsid w:val="0045491E"/>
    <w:rsid w:val="004552FF"/>
    <w:rsid w:val="00554FFC"/>
    <w:rsid w:val="00566579"/>
    <w:rsid w:val="005707A1"/>
    <w:rsid w:val="005F48AF"/>
    <w:rsid w:val="00607FF7"/>
    <w:rsid w:val="00626B3F"/>
    <w:rsid w:val="006345A5"/>
    <w:rsid w:val="006F0905"/>
    <w:rsid w:val="00734EC5"/>
    <w:rsid w:val="00753E69"/>
    <w:rsid w:val="007B4501"/>
    <w:rsid w:val="007C16F8"/>
    <w:rsid w:val="00801FBC"/>
    <w:rsid w:val="0085405C"/>
    <w:rsid w:val="00894C91"/>
    <w:rsid w:val="008D0A9A"/>
    <w:rsid w:val="00923B5A"/>
    <w:rsid w:val="00950CFE"/>
    <w:rsid w:val="00993FFF"/>
    <w:rsid w:val="00996764"/>
    <w:rsid w:val="00AA2C1C"/>
    <w:rsid w:val="00B01EE1"/>
    <w:rsid w:val="00B514F8"/>
    <w:rsid w:val="00B87761"/>
    <w:rsid w:val="00BB363F"/>
    <w:rsid w:val="00C455FF"/>
    <w:rsid w:val="00C948C5"/>
    <w:rsid w:val="00D275EA"/>
    <w:rsid w:val="00D9462C"/>
    <w:rsid w:val="00DB4844"/>
    <w:rsid w:val="00E2405E"/>
    <w:rsid w:val="00E44555"/>
    <w:rsid w:val="00E51629"/>
    <w:rsid w:val="00F323E2"/>
    <w:rsid w:val="00F42C7B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FA67"/>
  <w15:chartTrackingRefBased/>
  <w15:docId w15:val="{D349EFBA-F1BF-4B73-97D4-D0EEF333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E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4F"/>
  </w:style>
  <w:style w:type="paragraph" w:styleId="Footer">
    <w:name w:val="footer"/>
    <w:basedOn w:val="Normal"/>
    <w:link w:val="FooterChar"/>
    <w:uiPriority w:val="99"/>
    <w:unhideWhenUsed/>
    <w:rsid w:val="0024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4F"/>
  </w:style>
  <w:style w:type="table" w:styleId="TableGrid">
    <w:name w:val="Table Grid"/>
    <w:basedOn w:val="TableNormal"/>
    <w:uiPriority w:val="39"/>
    <w:rsid w:val="0056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oast2capita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2cbusines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2677-CB47-416E-9357-2EE09F5A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Heath</dc:creator>
  <cp:keywords/>
  <dc:description/>
  <cp:lastModifiedBy>Hannah Gosling</cp:lastModifiedBy>
  <cp:revision>2</cp:revision>
  <dcterms:created xsi:type="dcterms:W3CDTF">2020-05-18T13:29:00Z</dcterms:created>
  <dcterms:modified xsi:type="dcterms:W3CDTF">2020-05-18T13:29:00Z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-1053003811</vt:i4>
  </property>
</Properties>
</file>